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AE8E56" w14:textId="05B06BD3" w:rsidR="00A54C5D" w:rsidRPr="00F06564" w:rsidRDefault="00163787" w:rsidP="00F946CE">
      <w:pPr>
        <w:spacing w:line="240" w:lineRule="auto"/>
      </w:pPr>
      <w:r w:rsidRPr="00F06564">
        <w:t>February 4, 2025</w:t>
      </w:r>
    </w:p>
    <w:p w14:paraId="7D67E0DE" w14:textId="77777777" w:rsidR="00F946CE" w:rsidRPr="00F06564" w:rsidRDefault="00F946CE" w:rsidP="00F946CE">
      <w:pPr>
        <w:spacing w:line="240" w:lineRule="auto"/>
      </w:pPr>
    </w:p>
    <w:p w14:paraId="334C0001" w14:textId="77777777" w:rsidR="00163787" w:rsidRPr="00251718" w:rsidRDefault="00163787" w:rsidP="00163787">
      <w:pPr>
        <w:rPr>
          <w:rFonts w:ascii="Times New Roman" w:hAnsi="Times New Roman" w:cs="Times New Roman"/>
        </w:rPr>
      </w:pPr>
      <w:r w:rsidRPr="00251718">
        <w:rPr>
          <w:rFonts w:ascii="Times New Roman" w:hAnsi="Times New Roman" w:cs="Times New Roman"/>
        </w:rPr>
        <w:t>Anthony B. Botello, Forest Supervisor</w:t>
      </w:r>
    </w:p>
    <w:p w14:paraId="05A8EEE6" w14:textId="77777777" w:rsidR="00163787" w:rsidRPr="00251718" w:rsidRDefault="00163787" w:rsidP="00163787">
      <w:pPr>
        <w:rPr>
          <w:rFonts w:ascii="Times New Roman" w:hAnsi="Times New Roman" w:cs="Times New Roman"/>
        </w:rPr>
      </w:pPr>
      <w:r w:rsidRPr="00251718">
        <w:rPr>
          <w:rFonts w:ascii="Times New Roman" w:hAnsi="Times New Roman" w:cs="Times New Roman"/>
        </w:rPr>
        <w:t>Flathead National Forest</w:t>
      </w:r>
    </w:p>
    <w:p w14:paraId="3CE19A70" w14:textId="77777777" w:rsidR="00163787" w:rsidRPr="00251718" w:rsidRDefault="00163787" w:rsidP="00163787">
      <w:pPr>
        <w:rPr>
          <w:rFonts w:ascii="Times New Roman" w:hAnsi="Times New Roman" w:cs="Times New Roman"/>
        </w:rPr>
      </w:pPr>
      <w:r w:rsidRPr="00251718">
        <w:rPr>
          <w:rFonts w:ascii="Times New Roman" w:hAnsi="Times New Roman" w:cs="Times New Roman"/>
        </w:rPr>
        <w:t>650 Wolfpack Way, Kalispell, MT, 59901</w:t>
      </w:r>
    </w:p>
    <w:p w14:paraId="60EB5E12" w14:textId="77777777" w:rsidR="00F946CE" w:rsidRPr="00F06564" w:rsidRDefault="00F946CE" w:rsidP="00F946CE">
      <w:pPr>
        <w:spacing w:line="240" w:lineRule="auto"/>
      </w:pPr>
    </w:p>
    <w:p w14:paraId="7688DA3D" w14:textId="05017FB6" w:rsidR="00F06564" w:rsidRPr="00F06564" w:rsidRDefault="00F946CE" w:rsidP="00F946CE">
      <w:pPr>
        <w:spacing w:line="240" w:lineRule="auto"/>
      </w:pPr>
      <w:r w:rsidRPr="00F06564">
        <w:t>Dear</w:t>
      </w:r>
      <w:r w:rsidR="00163787" w:rsidRPr="00F06564">
        <w:t xml:space="preserve"> Mr</w:t>
      </w:r>
      <w:r w:rsidR="004251EE" w:rsidRPr="00F06564">
        <w:t>.</w:t>
      </w:r>
      <w:r w:rsidR="00163787" w:rsidRPr="00F06564">
        <w:t xml:space="preserve"> Botello</w:t>
      </w:r>
      <w:r w:rsidR="00FA6AD7" w:rsidRPr="00F06564">
        <w:t>,</w:t>
      </w:r>
    </w:p>
    <w:p w14:paraId="69F8C38C" w14:textId="77777777" w:rsidR="00F946CE" w:rsidRPr="00F06564" w:rsidRDefault="00F946CE" w:rsidP="00A54C5D">
      <w:pPr>
        <w:spacing w:line="240" w:lineRule="auto"/>
      </w:pPr>
    </w:p>
    <w:p w14:paraId="04DFEFC0" w14:textId="47053F8E" w:rsidR="00163787" w:rsidRPr="00901916" w:rsidRDefault="00163787" w:rsidP="00163787">
      <w:pPr>
        <w:rPr>
          <w:rFonts w:ascii="Times New Roman" w:hAnsi="Times New Roman" w:cs="Times New Roman"/>
        </w:rPr>
      </w:pPr>
      <w:r w:rsidRPr="00901916">
        <w:rPr>
          <w:rFonts w:ascii="Times New Roman" w:hAnsi="Times New Roman" w:cs="Times New Roman"/>
        </w:rPr>
        <w:t xml:space="preserve">Thank you for this opportunity to comment on the proposed Flathead Comprehensive River Management Project (CRMP).  This work is long overdue.  The forks of the Flathead River provide outstanding </w:t>
      </w:r>
      <w:r w:rsidR="00FA6AD7" w:rsidRPr="00901916">
        <w:rPr>
          <w:rFonts w:ascii="Times New Roman" w:hAnsi="Times New Roman" w:cs="Times New Roman"/>
        </w:rPr>
        <w:t xml:space="preserve">fish, wildlife, and </w:t>
      </w:r>
      <w:r w:rsidRPr="00901916">
        <w:rPr>
          <w:rFonts w:ascii="Times New Roman" w:hAnsi="Times New Roman" w:cs="Times New Roman"/>
        </w:rPr>
        <w:t>bird habitat but has been increasingly stressed with recreational use.</w:t>
      </w:r>
      <w:r w:rsidR="00FA6AD7" w:rsidRPr="00901916">
        <w:rPr>
          <w:rFonts w:ascii="Times New Roman" w:hAnsi="Times New Roman" w:cs="Times New Roman"/>
        </w:rPr>
        <w:t xml:space="preserve"> Key bird species that use these river corridors and depend on clean shorelines, gravel bars, and water to nest and raise their young include </w:t>
      </w:r>
      <w:r w:rsidR="00F06564">
        <w:rPr>
          <w:rFonts w:ascii="Times New Roman" w:hAnsi="Times New Roman" w:cs="Times New Roman"/>
        </w:rPr>
        <w:t>C</w:t>
      </w:r>
      <w:r w:rsidR="00FA6AD7" w:rsidRPr="00901916">
        <w:rPr>
          <w:rFonts w:ascii="Times New Roman" w:hAnsi="Times New Roman" w:cs="Times New Roman"/>
        </w:rPr>
        <w:t xml:space="preserve">ommon </w:t>
      </w:r>
      <w:r w:rsidR="00F06564">
        <w:rPr>
          <w:rFonts w:ascii="Times New Roman" w:hAnsi="Times New Roman" w:cs="Times New Roman"/>
        </w:rPr>
        <w:t>M</w:t>
      </w:r>
      <w:r w:rsidR="00FA6AD7" w:rsidRPr="00901916">
        <w:rPr>
          <w:rFonts w:ascii="Times New Roman" w:hAnsi="Times New Roman" w:cs="Times New Roman"/>
        </w:rPr>
        <w:t xml:space="preserve">erganser, </w:t>
      </w:r>
      <w:r w:rsidR="00F06564">
        <w:rPr>
          <w:rFonts w:ascii="Times New Roman" w:hAnsi="Times New Roman" w:cs="Times New Roman"/>
        </w:rPr>
        <w:t>M</w:t>
      </w:r>
      <w:r w:rsidR="00FA6AD7" w:rsidRPr="00901916">
        <w:rPr>
          <w:rFonts w:ascii="Times New Roman" w:hAnsi="Times New Roman" w:cs="Times New Roman"/>
        </w:rPr>
        <w:t xml:space="preserve">allard, and Canada </w:t>
      </w:r>
      <w:r w:rsidR="00F06564">
        <w:rPr>
          <w:rFonts w:ascii="Times New Roman" w:hAnsi="Times New Roman" w:cs="Times New Roman"/>
        </w:rPr>
        <w:t>G</w:t>
      </w:r>
      <w:r w:rsidR="00FA6AD7" w:rsidRPr="00901916">
        <w:rPr>
          <w:rFonts w:ascii="Times New Roman" w:hAnsi="Times New Roman" w:cs="Times New Roman"/>
        </w:rPr>
        <w:t xml:space="preserve">oose. The shorelines and gravel bars are particularly important to </w:t>
      </w:r>
      <w:r w:rsidR="00F06564">
        <w:rPr>
          <w:rFonts w:ascii="Times New Roman" w:hAnsi="Times New Roman" w:cs="Times New Roman"/>
        </w:rPr>
        <w:t>S</w:t>
      </w:r>
      <w:r w:rsidR="00FA6AD7" w:rsidRPr="00901916">
        <w:rPr>
          <w:rFonts w:ascii="Times New Roman" w:hAnsi="Times New Roman" w:cs="Times New Roman"/>
        </w:rPr>
        <w:t xml:space="preserve">potted and </w:t>
      </w:r>
      <w:r w:rsidR="00F06564">
        <w:rPr>
          <w:rFonts w:ascii="Times New Roman" w:hAnsi="Times New Roman" w:cs="Times New Roman"/>
        </w:rPr>
        <w:t>S</w:t>
      </w:r>
      <w:r w:rsidR="00FA6AD7" w:rsidRPr="00901916">
        <w:rPr>
          <w:rFonts w:ascii="Times New Roman" w:hAnsi="Times New Roman" w:cs="Times New Roman"/>
        </w:rPr>
        <w:t xml:space="preserve">olitary </w:t>
      </w:r>
      <w:r w:rsidR="00F06564">
        <w:rPr>
          <w:rFonts w:ascii="Times New Roman" w:hAnsi="Times New Roman" w:cs="Times New Roman"/>
        </w:rPr>
        <w:t>S</w:t>
      </w:r>
      <w:r w:rsidR="00FA6AD7" w:rsidRPr="00901916">
        <w:rPr>
          <w:rFonts w:ascii="Times New Roman" w:hAnsi="Times New Roman" w:cs="Times New Roman"/>
        </w:rPr>
        <w:t xml:space="preserve">andpipers as well as </w:t>
      </w:r>
      <w:r w:rsidR="00F06564">
        <w:rPr>
          <w:rFonts w:ascii="Times New Roman" w:hAnsi="Times New Roman" w:cs="Times New Roman"/>
        </w:rPr>
        <w:t>K</w:t>
      </w:r>
      <w:r w:rsidR="00FA6AD7" w:rsidRPr="00901916">
        <w:rPr>
          <w:rFonts w:ascii="Times New Roman" w:hAnsi="Times New Roman" w:cs="Times New Roman"/>
        </w:rPr>
        <w:t>ill</w:t>
      </w:r>
      <w:r w:rsidR="00F06564">
        <w:rPr>
          <w:rFonts w:ascii="Times New Roman" w:hAnsi="Times New Roman" w:cs="Times New Roman"/>
        </w:rPr>
        <w:t>d</w:t>
      </w:r>
      <w:r w:rsidR="00FA6AD7" w:rsidRPr="00901916">
        <w:rPr>
          <w:rFonts w:ascii="Times New Roman" w:hAnsi="Times New Roman" w:cs="Times New Roman"/>
        </w:rPr>
        <w:t xml:space="preserve">eer. The </w:t>
      </w:r>
      <w:r w:rsidR="00F06564">
        <w:rPr>
          <w:rFonts w:ascii="Times New Roman" w:hAnsi="Times New Roman" w:cs="Times New Roman"/>
        </w:rPr>
        <w:t>American D</w:t>
      </w:r>
      <w:r w:rsidR="00FA6AD7" w:rsidRPr="00901916">
        <w:rPr>
          <w:rFonts w:ascii="Times New Roman" w:hAnsi="Times New Roman" w:cs="Times New Roman"/>
        </w:rPr>
        <w:t xml:space="preserve">ipper </w:t>
      </w:r>
      <w:r w:rsidR="00852F74" w:rsidRPr="00901916">
        <w:rPr>
          <w:rFonts w:ascii="Times New Roman" w:hAnsi="Times New Roman" w:cs="Times New Roman"/>
        </w:rPr>
        <w:t>depends on</w:t>
      </w:r>
      <w:r w:rsidR="00FA6AD7" w:rsidRPr="00901916">
        <w:rPr>
          <w:rFonts w:ascii="Times New Roman" w:hAnsi="Times New Roman" w:cs="Times New Roman"/>
        </w:rPr>
        <w:t xml:space="preserve"> the clean gravel and rocks of these main channels for insect foraging in the winter. There are also many other songbird species who depend on the low elevation riparian corridors and vegetation for nesting and </w:t>
      </w:r>
      <w:proofErr w:type="gramStart"/>
      <w:r w:rsidR="00FA6AD7" w:rsidRPr="00901916">
        <w:rPr>
          <w:rFonts w:ascii="Times New Roman" w:hAnsi="Times New Roman" w:cs="Times New Roman"/>
        </w:rPr>
        <w:t>young-rearing</w:t>
      </w:r>
      <w:proofErr w:type="gramEnd"/>
      <w:r w:rsidR="00FA6AD7" w:rsidRPr="00901916">
        <w:rPr>
          <w:rFonts w:ascii="Times New Roman" w:hAnsi="Times New Roman" w:cs="Times New Roman"/>
        </w:rPr>
        <w:t xml:space="preserve"> during the busiest months of the recreation season. </w:t>
      </w:r>
    </w:p>
    <w:p w14:paraId="2D4EA5E5" w14:textId="77777777" w:rsidR="00163787" w:rsidRPr="00901916" w:rsidRDefault="00163787" w:rsidP="00163787">
      <w:pPr>
        <w:rPr>
          <w:rFonts w:ascii="Times New Roman" w:hAnsi="Times New Roman" w:cs="Times New Roman"/>
        </w:rPr>
      </w:pPr>
    </w:p>
    <w:p w14:paraId="1DFD4B2E" w14:textId="1E0D8E16" w:rsidR="00163787" w:rsidRPr="00901916" w:rsidRDefault="00163787" w:rsidP="00163787">
      <w:pPr>
        <w:rPr>
          <w:rFonts w:ascii="Times New Roman" w:hAnsi="Times New Roman" w:cs="Times New Roman"/>
        </w:rPr>
      </w:pPr>
      <w:r w:rsidRPr="00901916">
        <w:rPr>
          <w:rFonts w:ascii="Times New Roman" w:hAnsi="Times New Roman" w:cs="Times New Roman"/>
        </w:rPr>
        <w:t xml:space="preserve">There are some immediate actions that we fully support.  Curtailing motorized use on gravel bars is an excellent way to protect riparian habitats and would finally address the degradation at Blankenship.  We are pleased to read of a proposed noise ordinance.  This will reduce disturbance to nesting birds along the river.  We also appreciate the new proposed camping regulations and human waste regulations along the river.  These actions will help conserve riparian habitats for birds.  </w:t>
      </w:r>
    </w:p>
    <w:p w14:paraId="3D3F18E2" w14:textId="77777777" w:rsidR="00163787" w:rsidRPr="00901916" w:rsidRDefault="00163787" w:rsidP="00163787">
      <w:pPr>
        <w:rPr>
          <w:rFonts w:ascii="Times New Roman" w:hAnsi="Times New Roman" w:cs="Times New Roman"/>
        </w:rPr>
      </w:pPr>
    </w:p>
    <w:p w14:paraId="60DB8A1D" w14:textId="77777777" w:rsidR="00163787" w:rsidRPr="00901916" w:rsidRDefault="00163787" w:rsidP="00163787">
      <w:pPr>
        <w:rPr>
          <w:rFonts w:ascii="Times New Roman" w:hAnsi="Times New Roman" w:cs="Times New Roman"/>
        </w:rPr>
      </w:pPr>
      <w:r w:rsidRPr="00901916">
        <w:rPr>
          <w:rFonts w:ascii="Times New Roman" w:hAnsi="Times New Roman" w:cs="Times New Roman"/>
        </w:rPr>
        <w:t xml:space="preserve">At this point, we feel that water quality is an acceptable trigger point for bird conservation and do not propose any additional ones.  The proposal is rather vague about how water quality will be monitored and utilized.  This needs clarification before we have confidence in this.   </w:t>
      </w:r>
    </w:p>
    <w:p w14:paraId="17D65838" w14:textId="77777777" w:rsidR="00163787" w:rsidRPr="00901916" w:rsidRDefault="00163787" w:rsidP="00163787">
      <w:pPr>
        <w:rPr>
          <w:rFonts w:ascii="Times New Roman" w:hAnsi="Times New Roman" w:cs="Times New Roman"/>
        </w:rPr>
      </w:pPr>
    </w:p>
    <w:p w14:paraId="64F18C69" w14:textId="3F2AF2D8" w:rsidR="00163787" w:rsidRPr="00901916" w:rsidRDefault="00163787" w:rsidP="00163787">
      <w:pPr>
        <w:rPr>
          <w:rFonts w:ascii="Times New Roman" w:hAnsi="Times New Roman" w:cs="Times New Roman"/>
        </w:rPr>
      </w:pPr>
      <w:r w:rsidRPr="00901916">
        <w:rPr>
          <w:rFonts w:ascii="Times New Roman" w:hAnsi="Times New Roman" w:cs="Times New Roman"/>
        </w:rPr>
        <w:t xml:space="preserve">We are concerned about a potential derailment of hazardous materials into the Middle Fork Flathead River.  This would be a devastating loss.  It is the stuff of nightmares.  While it is nice to see a promise to work closely with BNSF railroad, we think a spill response plan needs to be developed and shared with the community.  </w:t>
      </w:r>
    </w:p>
    <w:p w14:paraId="3CAA22BD" w14:textId="77777777" w:rsidR="00163787" w:rsidRPr="00901916" w:rsidRDefault="00163787" w:rsidP="00163787">
      <w:pPr>
        <w:rPr>
          <w:rFonts w:ascii="Times New Roman" w:hAnsi="Times New Roman" w:cs="Times New Roman"/>
        </w:rPr>
      </w:pPr>
    </w:p>
    <w:p w14:paraId="1939E08E" w14:textId="21A471B0" w:rsidR="00163787" w:rsidRPr="00901916" w:rsidRDefault="00163787" w:rsidP="00163787">
      <w:pPr>
        <w:rPr>
          <w:rFonts w:ascii="Times New Roman" w:hAnsi="Times New Roman" w:cs="Times New Roman"/>
        </w:rPr>
      </w:pPr>
      <w:r w:rsidRPr="00901916">
        <w:rPr>
          <w:rFonts w:ascii="Times New Roman" w:hAnsi="Times New Roman" w:cs="Times New Roman"/>
        </w:rPr>
        <w:t>We also want to be sure that the Environmental Assessment takes a hard look at the impacts of increasing User Capacity on birds.  Please keep us informed of your analysis and final proposal.</w:t>
      </w:r>
    </w:p>
    <w:p w14:paraId="38AA7603" w14:textId="77777777" w:rsidR="00163787" w:rsidRPr="00901916" w:rsidRDefault="00163787" w:rsidP="00163787">
      <w:pPr>
        <w:rPr>
          <w:rFonts w:ascii="Times New Roman" w:hAnsi="Times New Roman" w:cs="Times New Roman"/>
        </w:rPr>
      </w:pPr>
    </w:p>
    <w:p w14:paraId="5C686DF1" w14:textId="158ACDDA" w:rsidR="00163787" w:rsidRPr="00901916" w:rsidRDefault="00163787" w:rsidP="00163787">
      <w:pPr>
        <w:pStyle w:val="NoSpacing"/>
        <w:rPr>
          <w:rFonts w:ascii="Times New Roman" w:hAnsi="Times New Roman" w:cs="Times New Roman"/>
          <w:sz w:val="22"/>
          <w:szCs w:val="22"/>
        </w:rPr>
      </w:pPr>
      <w:r w:rsidRPr="00901916">
        <w:rPr>
          <w:rFonts w:ascii="Times New Roman" w:hAnsi="Times New Roman" w:cs="Times New Roman"/>
          <w:sz w:val="22"/>
          <w:szCs w:val="22"/>
        </w:rPr>
        <w:t>Sincerely</w:t>
      </w:r>
      <w:r w:rsidR="00F06564">
        <w:rPr>
          <w:rFonts w:ascii="Times New Roman" w:hAnsi="Times New Roman" w:cs="Times New Roman"/>
          <w:sz w:val="22"/>
          <w:szCs w:val="22"/>
        </w:rPr>
        <w:t>,</w:t>
      </w:r>
    </w:p>
    <w:p w14:paraId="59F1ACFE" w14:textId="77CE7D8D" w:rsidR="00F946CE" w:rsidRPr="00F06564" w:rsidRDefault="00F946CE" w:rsidP="00A54C5D">
      <w:pPr>
        <w:spacing w:line="240" w:lineRule="auto"/>
      </w:pPr>
    </w:p>
    <w:p w14:paraId="6D2FF3DD" w14:textId="50F0A67E" w:rsidR="00F946CE" w:rsidRPr="00F06564" w:rsidRDefault="00640BEB" w:rsidP="00A54C5D">
      <w:pPr>
        <w:spacing w:line="240" w:lineRule="auto"/>
      </w:pPr>
      <w:r>
        <w:rPr>
          <w:noProof/>
        </w:rPr>
        <mc:AlternateContent>
          <mc:Choice Requires="wpi">
            <w:drawing>
              <wp:anchor distT="0" distB="0" distL="114300" distR="114300" simplePos="0" relativeHeight="251668480" behindDoc="0" locked="0" layoutInCell="1" allowOverlap="1" wp14:anchorId="3B301F1E" wp14:editId="6EDBC5C6">
                <wp:simplePos x="0" y="0"/>
                <wp:positionH relativeFrom="column">
                  <wp:posOffset>837165</wp:posOffset>
                </wp:positionH>
                <wp:positionV relativeFrom="paragraph">
                  <wp:posOffset>-8800</wp:posOffset>
                </wp:positionV>
                <wp:extent cx="480240" cy="238320"/>
                <wp:effectExtent l="38100" t="38100" r="40640" b="41275"/>
                <wp:wrapNone/>
                <wp:docPr id="1453480406"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480240" cy="238320"/>
                      </w14:xfrm>
                    </w14:contentPart>
                  </a:graphicData>
                </a:graphic>
              </wp:anchor>
            </w:drawing>
          </mc:Choice>
          <mc:Fallback>
            <w:pict>
              <v:shapetype w14:anchorId="767C06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65.2pt;margin-top:-1.4pt;width:39.2pt;height:20.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">
                <v:imagedata r:id="rId8" o:title=""/>
              </v:shape>
            </w:pict>
          </mc:Fallback>
        </mc:AlternateContent>
      </w:r>
      <w:r>
        <w:rPr>
          <w:noProof/>
        </w:rPr>
        <mc:AlternateContent>
          <mc:Choice Requires="wpi">
            <w:drawing>
              <wp:anchor distT="0" distB="0" distL="114300" distR="114300" simplePos="0" relativeHeight="251662336" behindDoc="0" locked="0" layoutInCell="1" allowOverlap="1" wp14:anchorId="44DADA88" wp14:editId="5ABD5918">
                <wp:simplePos x="0" y="0"/>
                <wp:positionH relativeFrom="column">
                  <wp:posOffset>-16755</wp:posOffset>
                </wp:positionH>
                <wp:positionV relativeFrom="paragraph">
                  <wp:posOffset>-40120</wp:posOffset>
                </wp:positionV>
                <wp:extent cx="267120" cy="174960"/>
                <wp:effectExtent l="38100" t="38100" r="25400" b="41275"/>
                <wp:wrapNone/>
                <wp:docPr id="572016051"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267120" cy="174960"/>
                      </w14:xfrm>
                    </w14:contentPart>
                  </a:graphicData>
                </a:graphic>
              </wp:anchor>
            </w:drawing>
          </mc:Choice>
          <mc:Fallback>
            <w:pict>
              <v:shape w14:anchorId="56D8DD94" id="Ink 10" o:spid="_x0000_s1026" type="#_x0000_t75" style="position:absolute;margin-left:-2pt;margin-top:-3.85pt;width:22.45pt;height:15.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">
                <v:imagedata r:id="rId10" o:title=""/>
              </v:shape>
            </w:pict>
          </mc:Fallback>
        </mc:AlternateContent>
      </w:r>
      <w:r>
        <w:rPr>
          <w:noProof/>
        </w:rPr>
        <mc:AlternateContent>
          <mc:Choice Requires="aink">
            <w:drawing>
              <wp:anchor distT="0" distB="0" distL="114300" distR="114300" simplePos="0" relativeHeight="251661312" behindDoc="0" locked="0" layoutInCell="1" allowOverlap="1" wp14:anchorId="418763AC" wp14:editId="6BD55877">
                <wp:simplePos x="0" y="0"/>
                <wp:positionH relativeFrom="column">
                  <wp:posOffset>102870</wp:posOffset>
                </wp:positionH>
                <wp:positionV relativeFrom="paragraph">
                  <wp:posOffset>149065</wp:posOffset>
                </wp:positionV>
                <wp:extent cx="360" cy="360"/>
                <wp:effectExtent l="38100" t="25400" r="20955" b="38100"/>
                <wp:wrapNone/>
                <wp:docPr id="802390196"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4445" cy="360"/>
                      </w14:xfrm>
                    </w14:contentPart>
                  </a:graphicData>
                </a:graphic>
                <wp14:sizeRelV relativeFrom="margin">
                  <wp14:pctHeight>0</wp14:pctHeight>
                </wp14:sizeRelV>
              </wp:anchor>
            </w:drawing>
          </mc:Choice>
          <mc:Fallback>
            <w:drawing>
              <wp:anchor distT="0" distB="0" distL="114300" distR="114300" simplePos="0" relativeHeight="251661312" behindDoc="0" locked="0" layoutInCell="1" allowOverlap="1" wp14:anchorId="418763AC" wp14:editId="6BD55877">
                <wp:simplePos x="0" y="0"/>
                <wp:positionH relativeFrom="column">
                  <wp:posOffset>102870</wp:posOffset>
                </wp:positionH>
                <wp:positionV relativeFrom="paragraph">
                  <wp:posOffset>149065</wp:posOffset>
                </wp:positionV>
                <wp:extent cx="360" cy="360"/>
                <wp:effectExtent l="38100" t="25400" r="20955" b="38100"/>
                <wp:wrapNone/>
                <wp:docPr id="802390196" name="Ink 9"/>
                <wp:cNvGraphicFramePr/>
                <a:graphic xmlns:a="http://schemas.openxmlformats.org/drawingml/2006/main">
                  <a:graphicData uri="http://schemas.openxmlformats.org/drawingml/2006/picture">
                    <pic:pic xmlns:pic="http://schemas.openxmlformats.org/drawingml/2006/picture">
                      <pic:nvPicPr>
                        <pic:cNvPr id="802390196" name="Ink 9"/>
                        <pic:cNvPicPr/>
                      </pic:nvPicPr>
                      <pic:blipFill>
                        <a:blip r:embed="rId12"/>
                        <a:stretch>
                          <a:fillRect/>
                        </a:stretch>
                      </pic:blipFill>
                      <pic:spPr>
                        <a:xfrm>
                          <a:off x="0" y="0"/>
                          <a:ext cx="444500" cy="216000"/>
                        </a:xfrm>
                        <a:prstGeom prst="rect">
                          <a:avLst/>
                        </a:prstGeom>
                      </pic:spPr>
                    </pic:pic>
                  </a:graphicData>
                </a:graphic>
                <wp14:sizeRelV relativeFrom="margin">
                  <wp14:pctHeight>0</wp14:pctHeight>
                </wp14:sizeRelV>
              </wp:anchor>
            </w:drawing>
          </mc:Fallback>
        </mc:AlternateContent>
      </w:r>
    </w:p>
    <w:p w14:paraId="62E5E9F0" w14:textId="767EE93A" w:rsidR="001361C5" w:rsidRDefault="00640BEB" w:rsidP="00A54C5D">
      <w:pPr>
        <w:spacing w:line="240" w:lineRule="auto"/>
      </w:pPr>
      <w:r>
        <w:rPr>
          <w:noProof/>
        </w:rPr>
        <mc:AlternateContent>
          <mc:Choice Requires="wpi">
            <w:drawing>
              <wp:anchor distT="0" distB="0" distL="114300" distR="114300" simplePos="0" relativeHeight="251667456" behindDoc="0" locked="0" layoutInCell="1" allowOverlap="1" wp14:anchorId="047F42A3" wp14:editId="7CAA10E2">
                <wp:simplePos x="0" y="0"/>
                <wp:positionH relativeFrom="column">
                  <wp:posOffset>330835</wp:posOffset>
                </wp:positionH>
                <wp:positionV relativeFrom="paragraph">
                  <wp:posOffset>-165735</wp:posOffset>
                </wp:positionV>
                <wp:extent cx="476715" cy="335280"/>
                <wp:effectExtent l="38100" t="38100" r="6350" b="45720"/>
                <wp:wrapNone/>
                <wp:docPr id="1910990688"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476715" cy="335280"/>
                      </w14:xfrm>
                    </w14:contentPart>
                  </a:graphicData>
                </a:graphic>
              </wp:anchor>
            </w:drawing>
          </mc:Choice>
          <mc:Fallback>
            <w:pict>
              <v:shape w14:anchorId="20BE3B16" id="Ink 15" o:spid="_x0000_s1026" type="#_x0000_t75" style="position:absolute;margin-left:25.35pt;margin-top:-13.75pt;width:39pt;height:27.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">
                <v:imagedata r:id="rId14" o:title=""/>
              </v:shape>
            </w:pict>
          </mc:Fallback>
        </mc:AlternateContent>
      </w:r>
    </w:p>
    <w:p w14:paraId="3F7BBB3D" w14:textId="2E49DE67" w:rsidR="00065DA9" w:rsidRPr="00F06564" w:rsidRDefault="00F946CE" w:rsidP="00A54C5D">
      <w:pPr>
        <w:spacing w:line="240" w:lineRule="auto"/>
      </w:pPr>
      <w:r w:rsidRPr="00F06564">
        <w:t>Darcy Thomas, President</w:t>
      </w:r>
    </w:p>
    <w:p w14:paraId="456F5D3F" w14:textId="5A68FAC2" w:rsidR="00DA1549" w:rsidRDefault="00A54C5D" w:rsidP="00901916">
      <w:pPr>
        <w:spacing w:line="240" w:lineRule="auto"/>
        <w:sectPr w:rsidR="00DA1549" w:rsidSect="009D08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pPr>
      <w:r w:rsidRPr="00F06564">
        <w:t>Flathead Audubon Society Board of Direc</w:t>
      </w:r>
      <w:r w:rsidR="009D2578">
        <w:t>to</w:t>
      </w:r>
      <w:r w:rsidR="009A1ED6">
        <w:t>r</w:t>
      </w:r>
    </w:p>
    <w:p w14:paraId="2D9E2FF0" w14:textId="7BACBF5E" w:rsidR="0065500B" w:rsidRDefault="0065500B" w:rsidP="00901916">
      <w:pPr>
        <w:spacing w:line="240" w:lineRule="auto"/>
        <w:sectPr w:rsidR="0065500B" w:rsidSect="00DA1549">
          <w:type w:val="continuous"/>
          <w:pgSz w:w="12240" w:h="15840"/>
          <w:pgMar w:top="1440" w:right="1440" w:bottom="1440" w:left="1440" w:header="720" w:footer="720" w:gutter="0"/>
          <w:pgNumType w:start="1"/>
          <w:cols w:space="720"/>
        </w:sectPr>
      </w:pPr>
    </w:p>
    <w:p w14:paraId="49A2A150" w14:textId="366691DA" w:rsidR="001361C5" w:rsidRDefault="001361C5" w:rsidP="009362C8"/>
    <w:p w14:paraId="0B7559A3" w14:textId="77777777" w:rsidR="009362C8" w:rsidRDefault="009362C8" w:rsidP="009362C8"/>
    <w:sectPr w:rsidR="009362C8" w:rsidSect="009D085C">
      <w:head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A222" w14:textId="77777777" w:rsidR="000473C2" w:rsidRDefault="000473C2">
      <w:pPr>
        <w:spacing w:line="240" w:lineRule="auto"/>
      </w:pPr>
      <w:r>
        <w:separator/>
      </w:r>
    </w:p>
  </w:endnote>
  <w:endnote w:type="continuationSeparator" w:id="0">
    <w:p w14:paraId="550BB88A" w14:textId="77777777" w:rsidR="000473C2" w:rsidRDefault="00047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B677" w14:textId="77777777" w:rsidR="00DA1954" w:rsidRDefault="00DA1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9172" w14:textId="77777777" w:rsidR="00DA1954" w:rsidRDefault="00DA1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CF66" w14:textId="77777777" w:rsidR="00DA1954" w:rsidRDefault="00DA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6FF1" w14:textId="77777777" w:rsidR="000473C2" w:rsidRDefault="000473C2">
      <w:pPr>
        <w:spacing w:line="240" w:lineRule="auto"/>
      </w:pPr>
      <w:r>
        <w:separator/>
      </w:r>
    </w:p>
  </w:footnote>
  <w:footnote w:type="continuationSeparator" w:id="0">
    <w:p w14:paraId="043ACCF9" w14:textId="77777777" w:rsidR="000473C2" w:rsidRDefault="000473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C3A9" w14:textId="77777777" w:rsidR="00F06564" w:rsidRDefault="00F06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9697" w14:textId="77777777" w:rsidR="004B438B" w:rsidRDefault="009D085C">
    <w:pPr>
      <w:pStyle w:val="Normal1"/>
    </w:pPr>
    <w:r>
      <w:rPr>
        <w:noProof/>
      </w:rPr>
      <w:drawing>
        <wp:anchor distT="114300" distB="114300" distL="114300" distR="114300" simplePos="0" relativeHeight="251658240" behindDoc="0" locked="0" layoutInCell="0" hidden="0" allowOverlap="0" wp14:anchorId="49BB250A" wp14:editId="2B88C11B">
          <wp:simplePos x="0" y="0"/>
          <wp:positionH relativeFrom="margin">
            <wp:posOffset>-190499</wp:posOffset>
          </wp:positionH>
          <wp:positionV relativeFrom="paragraph">
            <wp:posOffset>-66674</wp:posOffset>
          </wp:positionV>
          <wp:extent cx="1591778" cy="800100"/>
          <wp:effectExtent l="0" t="0" r="0" b="0"/>
          <wp:wrapSquare wrapText="bothSides" distT="114300" distB="114300" distL="114300" distR="114300"/>
          <wp:docPr id="10" name="image01.png" descr="FAS-logo1.png"/>
          <wp:cNvGraphicFramePr/>
          <a:graphic xmlns:a="http://schemas.openxmlformats.org/drawingml/2006/main">
            <a:graphicData uri="http://schemas.openxmlformats.org/drawingml/2006/picture">
              <pic:pic xmlns:pic="http://schemas.openxmlformats.org/drawingml/2006/picture">
                <pic:nvPicPr>
                  <pic:cNvPr id="0" name="image01.png" descr="FAS-logo1.png"/>
                  <pic:cNvPicPr preferRelativeResize="0"/>
                </pic:nvPicPr>
                <pic:blipFill>
                  <a:blip r:embed="rId1"/>
                  <a:srcRect/>
                  <a:stretch>
                    <a:fillRect/>
                  </a:stretch>
                </pic:blipFill>
                <pic:spPr>
                  <a:xfrm>
                    <a:off x="0" y="0"/>
                    <a:ext cx="1591778" cy="800100"/>
                  </a:xfrm>
                  <a:prstGeom prst="rect">
                    <a:avLst/>
                  </a:prstGeom>
                  <a:ln/>
                </pic:spPr>
              </pic:pic>
            </a:graphicData>
          </a:graphic>
        </wp:anchor>
      </w:drawing>
    </w:r>
  </w:p>
  <w:p w14:paraId="572AF998" w14:textId="77777777" w:rsidR="004B438B" w:rsidRDefault="004B438B">
    <w:pPr>
      <w:pStyle w:val="Normal1"/>
      <w:ind w:left="630"/>
      <w:jc w:val="right"/>
    </w:pPr>
  </w:p>
  <w:p w14:paraId="26B614C9" w14:textId="77777777" w:rsidR="004B438B" w:rsidRDefault="009D085C">
    <w:pPr>
      <w:pStyle w:val="Normal1"/>
      <w:ind w:left="630"/>
      <w:jc w:val="right"/>
    </w:pPr>
    <w:r>
      <w:rPr>
        <w:color w:val="7F8F69"/>
        <w:sz w:val="16"/>
        <w:szCs w:val="16"/>
      </w:rPr>
      <w:t>PO Box 9173</w:t>
    </w:r>
  </w:p>
  <w:p w14:paraId="32483152" w14:textId="77777777" w:rsidR="004B438B" w:rsidRDefault="009D085C">
    <w:pPr>
      <w:pStyle w:val="Normal1"/>
      <w:ind w:left="630"/>
      <w:jc w:val="right"/>
    </w:pPr>
    <w:r>
      <w:rPr>
        <w:color w:val="7F8F69"/>
        <w:sz w:val="16"/>
        <w:szCs w:val="16"/>
      </w:rPr>
      <w:t>Kalispell, MT 59904-9173</w:t>
    </w:r>
  </w:p>
  <w:p w14:paraId="1698E983" w14:textId="77777777" w:rsidR="004B438B" w:rsidRDefault="009D085C">
    <w:pPr>
      <w:pStyle w:val="Normal1"/>
      <w:ind w:left="630"/>
      <w:jc w:val="right"/>
    </w:pPr>
    <w:r>
      <w:rPr>
        <w:color w:val="7F8F69"/>
        <w:sz w:val="16"/>
        <w:szCs w:val="16"/>
      </w:rPr>
      <w:t>www.flatheadaudubon.org</w:t>
    </w:r>
  </w:p>
  <w:p w14:paraId="03430E73" w14:textId="77777777" w:rsidR="004B438B" w:rsidRDefault="004B438B">
    <w:pPr>
      <w:pStyle w:val="Normal1"/>
      <w:ind w:left="6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705F" w14:textId="77777777" w:rsidR="00F06564" w:rsidRDefault="00F06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5B8E" w14:textId="77777777" w:rsidR="0095377B" w:rsidRDefault="0095377B">
    <w:pPr>
      <w:pStyle w:val="Normal1"/>
      <w:ind w:lef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44979"/>
    <w:multiLevelType w:val="hybridMultilevel"/>
    <w:tmpl w:val="E16C96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CA19C2"/>
    <w:multiLevelType w:val="hybridMultilevel"/>
    <w:tmpl w:val="2E3C1346"/>
    <w:lvl w:ilvl="0" w:tplc="D5D25ABC">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9768648">
    <w:abstractNumId w:val="1"/>
  </w:num>
  <w:num w:numId="2" w16cid:durableId="119433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A1"/>
    <w:rsid w:val="00022343"/>
    <w:rsid w:val="00040793"/>
    <w:rsid w:val="000473C2"/>
    <w:rsid w:val="00052791"/>
    <w:rsid w:val="00065DA9"/>
    <w:rsid w:val="00070559"/>
    <w:rsid w:val="0007731D"/>
    <w:rsid w:val="0008772E"/>
    <w:rsid w:val="000C3394"/>
    <w:rsid w:val="000D5976"/>
    <w:rsid w:val="000E1044"/>
    <w:rsid w:val="000E46C3"/>
    <w:rsid w:val="000F00D9"/>
    <w:rsid w:val="00115C75"/>
    <w:rsid w:val="001361C5"/>
    <w:rsid w:val="00143C75"/>
    <w:rsid w:val="00163787"/>
    <w:rsid w:val="001D0D09"/>
    <w:rsid w:val="00223F5F"/>
    <w:rsid w:val="0022756C"/>
    <w:rsid w:val="00230A28"/>
    <w:rsid w:val="00251718"/>
    <w:rsid w:val="002632E2"/>
    <w:rsid w:val="002640F4"/>
    <w:rsid w:val="002679D3"/>
    <w:rsid w:val="00297EAE"/>
    <w:rsid w:val="002D54A9"/>
    <w:rsid w:val="00306EF4"/>
    <w:rsid w:val="00324D0A"/>
    <w:rsid w:val="0033373E"/>
    <w:rsid w:val="00355A9A"/>
    <w:rsid w:val="003654E8"/>
    <w:rsid w:val="0038720F"/>
    <w:rsid w:val="003E7239"/>
    <w:rsid w:val="00405D96"/>
    <w:rsid w:val="00414FA8"/>
    <w:rsid w:val="004251EE"/>
    <w:rsid w:val="00435065"/>
    <w:rsid w:val="00442492"/>
    <w:rsid w:val="004B438B"/>
    <w:rsid w:val="004E1E10"/>
    <w:rsid w:val="005034F6"/>
    <w:rsid w:val="0051042F"/>
    <w:rsid w:val="00524CC7"/>
    <w:rsid w:val="00533C54"/>
    <w:rsid w:val="0055043D"/>
    <w:rsid w:val="00555B4D"/>
    <w:rsid w:val="005576D3"/>
    <w:rsid w:val="0056381F"/>
    <w:rsid w:val="00591897"/>
    <w:rsid w:val="00594CEA"/>
    <w:rsid w:val="005A2D95"/>
    <w:rsid w:val="005C7603"/>
    <w:rsid w:val="005D360D"/>
    <w:rsid w:val="005D575B"/>
    <w:rsid w:val="005F11F3"/>
    <w:rsid w:val="0062426D"/>
    <w:rsid w:val="006340F1"/>
    <w:rsid w:val="00640BEB"/>
    <w:rsid w:val="0065500B"/>
    <w:rsid w:val="006607B5"/>
    <w:rsid w:val="006648B3"/>
    <w:rsid w:val="006677EC"/>
    <w:rsid w:val="00673430"/>
    <w:rsid w:val="00686DB9"/>
    <w:rsid w:val="006951A7"/>
    <w:rsid w:val="00697E14"/>
    <w:rsid w:val="006A4FAB"/>
    <w:rsid w:val="006C7903"/>
    <w:rsid w:val="007126D3"/>
    <w:rsid w:val="00731279"/>
    <w:rsid w:val="00735DAB"/>
    <w:rsid w:val="00764179"/>
    <w:rsid w:val="00791267"/>
    <w:rsid w:val="007D3D9E"/>
    <w:rsid w:val="00814225"/>
    <w:rsid w:val="008156CC"/>
    <w:rsid w:val="00817CEE"/>
    <w:rsid w:val="008429EF"/>
    <w:rsid w:val="00852F74"/>
    <w:rsid w:val="00864B3A"/>
    <w:rsid w:val="008662FF"/>
    <w:rsid w:val="00872494"/>
    <w:rsid w:val="0088787C"/>
    <w:rsid w:val="00891CE0"/>
    <w:rsid w:val="008C00F8"/>
    <w:rsid w:val="008C03CA"/>
    <w:rsid w:val="008C0993"/>
    <w:rsid w:val="008D18DF"/>
    <w:rsid w:val="008E38D3"/>
    <w:rsid w:val="00901916"/>
    <w:rsid w:val="009124B6"/>
    <w:rsid w:val="009362C8"/>
    <w:rsid w:val="0095377B"/>
    <w:rsid w:val="009A1ED6"/>
    <w:rsid w:val="009A26ED"/>
    <w:rsid w:val="009D085C"/>
    <w:rsid w:val="009D2578"/>
    <w:rsid w:val="009D6E7B"/>
    <w:rsid w:val="00A25A2A"/>
    <w:rsid w:val="00A50B6B"/>
    <w:rsid w:val="00A50FA7"/>
    <w:rsid w:val="00A54C5D"/>
    <w:rsid w:val="00A63009"/>
    <w:rsid w:val="00A82999"/>
    <w:rsid w:val="00AF3F9B"/>
    <w:rsid w:val="00B021B9"/>
    <w:rsid w:val="00B02248"/>
    <w:rsid w:val="00B36C5D"/>
    <w:rsid w:val="00B55872"/>
    <w:rsid w:val="00BB3817"/>
    <w:rsid w:val="00C16780"/>
    <w:rsid w:val="00C24E6B"/>
    <w:rsid w:val="00C27E7E"/>
    <w:rsid w:val="00C33479"/>
    <w:rsid w:val="00C83FF5"/>
    <w:rsid w:val="00CF4B7B"/>
    <w:rsid w:val="00D4401F"/>
    <w:rsid w:val="00D458C5"/>
    <w:rsid w:val="00D70506"/>
    <w:rsid w:val="00D75C71"/>
    <w:rsid w:val="00D8687B"/>
    <w:rsid w:val="00D90E42"/>
    <w:rsid w:val="00DA1549"/>
    <w:rsid w:val="00DA1954"/>
    <w:rsid w:val="00DC1156"/>
    <w:rsid w:val="00E27570"/>
    <w:rsid w:val="00E42C11"/>
    <w:rsid w:val="00EE0AF1"/>
    <w:rsid w:val="00F035A8"/>
    <w:rsid w:val="00F03B06"/>
    <w:rsid w:val="00F06564"/>
    <w:rsid w:val="00F22EA1"/>
    <w:rsid w:val="00F22FC6"/>
    <w:rsid w:val="00F356B9"/>
    <w:rsid w:val="00F42931"/>
    <w:rsid w:val="00F946CE"/>
    <w:rsid w:val="00FA6AD7"/>
    <w:rsid w:val="00FB2816"/>
    <w:rsid w:val="00FB334D"/>
    <w:rsid w:val="00FE4693"/>
    <w:rsid w:val="00FF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C268C"/>
  <w15:docId w15:val="{5B109BDF-DBD6-4587-A11F-9DC1CB50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9D085C"/>
    <w:pPr>
      <w:tabs>
        <w:tab w:val="center" w:pos="4320"/>
        <w:tab w:val="right" w:pos="8640"/>
      </w:tabs>
      <w:spacing w:line="240" w:lineRule="auto"/>
    </w:pPr>
  </w:style>
  <w:style w:type="character" w:customStyle="1" w:styleId="HeaderChar">
    <w:name w:val="Header Char"/>
    <w:basedOn w:val="DefaultParagraphFont"/>
    <w:link w:val="Header"/>
    <w:uiPriority w:val="99"/>
    <w:rsid w:val="009D085C"/>
  </w:style>
  <w:style w:type="paragraph" w:styleId="Footer">
    <w:name w:val="footer"/>
    <w:basedOn w:val="Normal"/>
    <w:link w:val="FooterChar"/>
    <w:uiPriority w:val="99"/>
    <w:unhideWhenUsed/>
    <w:rsid w:val="009D085C"/>
    <w:pPr>
      <w:tabs>
        <w:tab w:val="center" w:pos="4320"/>
        <w:tab w:val="right" w:pos="8640"/>
      </w:tabs>
      <w:spacing w:line="240" w:lineRule="auto"/>
    </w:pPr>
  </w:style>
  <w:style w:type="character" w:customStyle="1" w:styleId="FooterChar">
    <w:name w:val="Footer Char"/>
    <w:basedOn w:val="DefaultParagraphFont"/>
    <w:link w:val="Footer"/>
    <w:uiPriority w:val="99"/>
    <w:rsid w:val="009D085C"/>
  </w:style>
  <w:style w:type="paragraph" w:styleId="NoSpacing">
    <w:name w:val="No Spacing"/>
    <w:uiPriority w:val="1"/>
    <w:qFormat/>
    <w:rsid w:val="00817CEE"/>
    <w:pPr>
      <w:spacing w:line="240" w:lineRule="auto"/>
    </w:pPr>
    <w:rPr>
      <w:rFonts w:asciiTheme="minorHAnsi" w:eastAsiaTheme="minorEastAsia" w:hAnsiTheme="minorHAnsi" w:cstheme="minorBidi"/>
      <w:color w:val="auto"/>
      <w:sz w:val="21"/>
      <w:szCs w:val="21"/>
    </w:rPr>
  </w:style>
  <w:style w:type="paragraph" w:styleId="ListParagraph">
    <w:name w:val="List Paragraph"/>
    <w:basedOn w:val="Normal"/>
    <w:uiPriority w:val="34"/>
    <w:qFormat/>
    <w:rsid w:val="00817CEE"/>
    <w:pPr>
      <w:spacing w:after="200" w:line="288" w:lineRule="auto"/>
      <w:ind w:left="720"/>
      <w:contextualSpacing/>
    </w:pPr>
    <w:rPr>
      <w:rFonts w:asciiTheme="minorHAnsi" w:eastAsiaTheme="minorEastAsia" w:hAnsiTheme="minorHAnsi" w:cstheme="minorBidi"/>
      <w:color w:val="auto"/>
      <w:sz w:val="21"/>
      <w:szCs w:val="21"/>
    </w:rPr>
  </w:style>
  <w:style w:type="character" w:styleId="Hyperlink">
    <w:name w:val="Hyperlink"/>
    <w:basedOn w:val="DefaultParagraphFont"/>
    <w:uiPriority w:val="99"/>
    <w:unhideWhenUsed/>
    <w:rsid w:val="00F356B9"/>
    <w:rPr>
      <w:color w:val="0000FF" w:themeColor="hyperlink"/>
      <w:u w:val="single"/>
    </w:rPr>
  </w:style>
  <w:style w:type="character" w:customStyle="1" w:styleId="UnresolvedMention1">
    <w:name w:val="Unresolved Mention1"/>
    <w:basedOn w:val="DefaultParagraphFont"/>
    <w:uiPriority w:val="99"/>
    <w:semiHidden/>
    <w:unhideWhenUsed/>
    <w:rsid w:val="00F356B9"/>
    <w:rPr>
      <w:color w:val="605E5C"/>
      <w:shd w:val="clear" w:color="auto" w:fill="E1DFDD"/>
    </w:rPr>
  </w:style>
  <w:style w:type="character" w:customStyle="1" w:styleId="UnresolvedMention2">
    <w:name w:val="Unresolved Mention2"/>
    <w:basedOn w:val="DefaultParagraphFont"/>
    <w:uiPriority w:val="99"/>
    <w:semiHidden/>
    <w:unhideWhenUsed/>
    <w:rsid w:val="000D5976"/>
    <w:rPr>
      <w:color w:val="605E5C"/>
      <w:shd w:val="clear" w:color="auto" w:fill="E1DFDD"/>
    </w:rPr>
  </w:style>
  <w:style w:type="paragraph" w:styleId="Revision">
    <w:name w:val="Revision"/>
    <w:hidden/>
    <w:uiPriority w:val="99"/>
    <w:semiHidden/>
    <w:rsid w:val="00B55872"/>
    <w:pPr>
      <w:spacing w:line="240" w:lineRule="auto"/>
    </w:pPr>
  </w:style>
  <w:style w:type="character" w:styleId="CommentReference">
    <w:name w:val="annotation reference"/>
    <w:basedOn w:val="DefaultParagraphFont"/>
    <w:uiPriority w:val="99"/>
    <w:semiHidden/>
    <w:unhideWhenUsed/>
    <w:rsid w:val="00FB334D"/>
    <w:rPr>
      <w:sz w:val="16"/>
      <w:szCs w:val="16"/>
    </w:rPr>
  </w:style>
  <w:style w:type="paragraph" w:styleId="CommentText">
    <w:name w:val="annotation text"/>
    <w:basedOn w:val="Normal"/>
    <w:link w:val="CommentTextChar"/>
    <w:uiPriority w:val="99"/>
    <w:unhideWhenUsed/>
    <w:rsid w:val="00FB334D"/>
    <w:pPr>
      <w:spacing w:line="240" w:lineRule="auto"/>
    </w:pPr>
    <w:rPr>
      <w:sz w:val="20"/>
      <w:szCs w:val="20"/>
    </w:rPr>
  </w:style>
  <w:style w:type="character" w:customStyle="1" w:styleId="CommentTextChar">
    <w:name w:val="Comment Text Char"/>
    <w:basedOn w:val="DefaultParagraphFont"/>
    <w:link w:val="CommentText"/>
    <w:uiPriority w:val="99"/>
    <w:rsid w:val="00FB334D"/>
    <w:rPr>
      <w:sz w:val="20"/>
      <w:szCs w:val="20"/>
    </w:rPr>
  </w:style>
  <w:style w:type="paragraph" w:styleId="CommentSubject">
    <w:name w:val="annotation subject"/>
    <w:basedOn w:val="CommentText"/>
    <w:next w:val="CommentText"/>
    <w:link w:val="CommentSubjectChar"/>
    <w:uiPriority w:val="99"/>
    <w:semiHidden/>
    <w:unhideWhenUsed/>
    <w:rsid w:val="00FB334D"/>
    <w:rPr>
      <w:b/>
      <w:bCs/>
    </w:rPr>
  </w:style>
  <w:style w:type="character" w:customStyle="1" w:styleId="CommentSubjectChar">
    <w:name w:val="Comment Subject Char"/>
    <w:basedOn w:val="CommentTextChar"/>
    <w:link w:val="CommentSubject"/>
    <w:uiPriority w:val="99"/>
    <w:semiHidden/>
    <w:rsid w:val="00FB334D"/>
    <w:rPr>
      <w:b/>
      <w:bCs/>
      <w:sz w:val="20"/>
      <w:szCs w:val="20"/>
    </w:rPr>
  </w:style>
  <w:style w:type="paragraph" w:styleId="BalloonText">
    <w:name w:val="Balloon Text"/>
    <w:basedOn w:val="Normal"/>
    <w:link w:val="BalloonTextChar"/>
    <w:uiPriority w:val="99"/>
    <w:semiHidden/>
    <w:unhideWhenUsed/>
    <w:rsid w:val="005D57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97267">
      <w:bodyDiv w:val="1"/>
      <w:marLeft w:val="0"/>
      <w:marRight w:val="0"/>
      <w:marTop w:val="0"/>
      <w:marBottom w:val="0"/>
      <w:divBdr>
        <w:top w:val="none" w:sz="0" w:space="0" w:color="auto"/>
        <w:left w:val="none" w:sz="0" w:space="0" w:color="auto"/>
        <w:bottom w:val="none" w:sz="0" w:space="0" w:color="auto"/>
        <w:right w:val="none" w:sz="0" w:space="0" w:color="auto"/>
      </w:divBdr>
    </w:div>
    <w:div w:id="1344749019">
      <w:bodyDiv w:val="1"/>
      <w:marLeft w:val="0"/>
      <w:marRight w:val="0"/>
      <w:marTop w:val="0"/>
      <w:marBottom w:val="0"/>
      <w:divBdr>
        <w:top w:val="none" w:sz="0" w:space="0" w:color="auto"/>
        <w:left w:val="none" w:sz="0" w:space="0" w:color="auto"/>
        <w:bottom w:val="none" w:sz="0" w:space="0" w:color="auto"/>
        <w:right w:val="none" w:sz="0" w:space="0" w:color="auto"/>
      </w:divBdr>
    </w:div>
    <w:div w:id="1680236276">
      <w:bodyDiv w:val="1"/>
      <w:marLeft w:val="0"/>
      <w:marRight w:val="0"/>
      <w:marTop w:val="0"/>
      <w:marBottom w:val="0"/>
      <w:divBdr>
        <w:top w:val="none" w:sz="0" w:space="0" w:color="auto"/>
        <w:left w:val="none" w:sz="0" w:space="0" w:color="auto"/>
        <w:bottom w:val="none" w:sz="0" w:space="0" w:color="auto"/>
        <w:right w:val="none" w:sz="0" w:space="0" w:color="auto"/>
      </w:divBdr>
    </w:div>
    <w:div w:id="191400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AppData\Local\Microsoft\Windows\INetCache\IE\FL15N9UG\FAS%20Letterhead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6T18:54:27.668"/>
    </inkml:context>
    <inkml:brush xml:id="br0">
      <inkml:brushProperty name="width" value="0.05" units="cm"/>
      <inkml:brushProperty name="height" value="0.05" units="cm"/>
    </inkml:brush>
  </inkml:definitions>
  <inkml:trace contextRef="#ctx0" brushRef="#br0">77 0 24575,'0'18'0,"0"0"0,0 8 0,0-3 0,0 0 0,0 2 0,0-3 0,0 5 0,0 0 0,0-1 0,-1 0 0,-3-5 0,-2-4 0,1-5 0,0-3 0,2-1 0,0 0 0,0 2 0,0 1 0,-2 3 0,1 1 0,-1 2 0,0 2 0,1 0 0,0 3 0,0 0 0,0-2 0,0-4 0,1-6 0,2-10 0,3-12 0,5-9 0,6-6 0,3-1 0,-2 5 0,0 2 0,-4 8 0,-2 3 0,-2 2 0,-2 0 0,0 2 0,-1 3 0,1 1 0,1 1 0,-1 1 0,1 0 0,2 0 0,2 0 0,2 0 0,-2 1 0,-1 3 0,-3 1 0,-1 5 0,-2 3 0,2 4 0,-1 2 0,-2 0 0,1-3 0,-2-3 0,1-3 0,2-3 0,-1-1 0,1-1 0,1-1 0,0-1 0,2-1 0,2-1 0,1-1 0,2 0 0,0 0 0,0-3 0,-1-6 0,-3-5 0,-3-5 0,-3-1 0,-1 4 0,0 3 0,1 4 0,2 5 0,1 2 0,0 2 0,3 0 0,1 0 0,4 0 0,3 3 0,1 3 0,1 4 0,-4 1 0,-3-2 0,-5-2 0,-4-5 0,-5-4 0,-4-3 0,-2-1 0,-1 0 0,2 1 0,0 1 0,2 2 0,1 1 0,0 1 0,2 2 0,0 0 0,1 4 0,2 1 0,-1 1 0,1 0 0,-1 0 0,1-1 0,0-1 0,1 0 0,0 1 0,0 1 0,0 2 0,0-1 0,2 1 0,1-2 0,1-3 0,3-2 0,1-2 0,2 0 0,3-1 0,-1 0 0,1 0 0,0 0 0,-4 0 0,-1-1 0,-3-2 0,-1-3 0,1-3 0,-1-1 0,-2 2 0,0 1 0,-2 0 0,0 0 0,0 0 0,1 2 0,1 2 0,2 2 0,1 0 0,1 1 0,2 0 0,2 0 0,1 0 0,-2-2 0,-2-1 0,-1 0 0,-2 1 0,2 1 0,-1 1 0,1 0 0,0 0 0,0 3 0,1 5 0,0 3 0,0 3 0,-2 1 0,-1-3 0,-1-1 0,0 0 0,-1-1 0,-1-1 0,-1 1 0,0 0 0,0 0 0,0-5 0,0-3 0,0-9 0,1 0 0,2-4 0,1 2 0,1 1 0,1 0 0,1 1 0,0 3 0,1 0 0,1 2 0,1 1 0,1 0 0,-1 2 0,0 3 0,0 4 0,0 5 0,0 5 0,-1 1 0,-2 1 0,-3-3 0,-1-3 0,-2-4 0,-1-8 0,3-6 0,1-4 0,3-4 0,3-1 0,0-3 0,2-1 0,-2 2 0,-3 5 0,-1 5 0,-1 3 0,0 1 0,2 1 0,1 1 0,1 3 0,1 4 0,-1 2 0,-2 2 0,-2 1 0,0 0 0,0 0 0,0-3 0,0-2 0,0-2 0,0-2 0,2 0 0,1-1 0,0 0 0,-1-2 0,1-1 0,-1 0 0,0 0 0,0-1 0,1-5 0,0-4 0,0-3 0,2-3 0,0 0 0,0-2 0,0 2 0,0 2 0,0 4 0,-2 4 0,-1 2 0,0 2 0,0 1 0,1 0 0,2 1 0,2 0 0,1 0 0,-1 2 0,-3 1 0,-2 2 0,-3 3 0,-1 0 0,0 0 0,-1-2 0,-1-5 0,-1-5 0,-2 1 0,-2-4 0,-3 5 0,-3 0 0,0 1 0,-1 1 0,0 0 0,0 0 0,0 0 0,-1 0 0,1 0 0,1 0 0,2 0 0,2 2 0,2 1 0,0 1 0,0 1 0,1 1 0,-1-1 0,1 2 0,2 0 0,-1 0 0,2-1 0,0 0 0,0-1 0,2-1 0,0 0 0,2-2 0,0 0 0,1-1 0,-1-1 0,1 0 0,0 0 0,0 0 0,1 0 0,2 0 0,0 0 0,1-1 0,-1-3 0,-1 0 0,-1-3 0,-2 1 0,0 0 0,1-2 0,-1 0 0,-2 0 0,0 4 0,-2 3 0,1 6 0,0 1 0,3 2 0,2 2 0,2 0 0,0 1 0,1-3 0,-1-2 0,-1-3 0,0-2 0,-1 0 0,2-1 0,0 0 0,2-1 0,0-3 0,-1-4 0,-1-1 0,0-1 0,-1 1 0,-1 2 0,0 1 0,-2 0 0,1 2 0,0 0 0,-1 0 0,2 1 0,-1 1 0,1 0 0,0 2 0,-1 0 0,0 0 0,0 1 0,-1 1 0,-1 0 0,1 3 0,1 3 0,0 0 0,-1 1 0,-1-1 0,0 0 0,0 0 0,-2-3 0,-1 1 0,0-2 0,0 1 0,-1 2 0,-3-1 0,-2 0 0,-2-2 0,1-3 0,0 0 0,-1-1 0,2 1 0,-1 1 0,1-1 0,-1 0 0,-1-1 0,0 0 0,-1 0 0,2 0 0,3 0 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6T18:54:10.162"/>
    </inkml:context>
    <inkml:brush xml:id="br0">
      <inkml:brushProperty name="width" value="0.05" units="cm"/>
      <inkml:brushProperty name="height" value="0.05" units="cm"/>
    </inkml:brush>
  </inkml:definitions>
  <inkml:trace contextRef="#ctx0" brushRef="#br0">431 94 24575,'0'9'0,"0"3"0,0 1 0,0 2 0,0 1 0,-1 4 0,-2 0 0,-3 2 0,-1-2 0,0-4 0,1 2 0,2 3 0,-2 4 0,2-1 0,-1-3 0,1-4 0,1-3 0,-1 2 0,-1 1 0,-1 0 0,1-1 0,1-6 0,1-5 0,2-10 0,1-4 0,1-4 0,3-1 0,3 0 0,5-1 0,5 1 0,1-1 0,2 1 0,-2 3 0,-2 5 0,-1 3 0,1 2 0,1 5 0,1 4 0,-1 7 0,-3 3 0,-1 0 0,-2-2 0,-1-3 0,-2 0 0,1-3 0,0-1 0,2-2 0,2-2 0,0-2 0,0-1 0,-2-2 0,1-2 0,0-11 0,0-15 0,0-18 0,-3-17 0,-4-5 0,-3 7 0,-2 13 0,0 17 0,0 11 0,-3 7 0,-7 0 0,-7-1 0,-5 0 0,-4 1 0,-1 1 0,-3 3 0,-3 1 0,-3 4 0,2 1 0,4 2 0,4 1 0,5 0 0,-1 0 0,-5 0 0,-11 3 0,-6 3 0,-4 7 0,2 3 0,9 4 0,6 1 0,5 4 0,2 2 0,0 4 0,4-1 0,4-3 0,4-5 0,5-5 0,4-5 0,1-4 0,2-4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6T18:53:38.319"/>
    </inkml:context>
    <inkml:brush xml:id="br0">
      <inkml:brushProperty name="width" value="0.1" units="cm"/>
      <inkml:brushProperty name="height" value="0.6" units="cm"/>
      <inkml:brushProperty name="color" value="#849398"/>
      <inkml:brushProperty name="inkEffects" value="pencil"/>
    </inkml:brush>
  </inkml:definitions>
  <inkml:trace contextRef="#ctx0" brushRef="#br0">12 438 16383,'0'0'0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6T18:54:15.786"/>
    </inkml:context>
    <inkml:brush xml:id="br0">
      <inkml:brushProperty name="width" value="0.05" units="cm"/>
      <inkml:brushProperty name="height" value="0.05" units="cm"/>
    </inkml:brush>
  </inkml:definitions>
  <inkml:trace contextRef="#ctx0" brushRef="#br0">167 233 24575,'-8'-2'0,"-3"0"0,-6 6 0,0 0 0,2 2 0,2 2 0,3-1 0,0 3 0,2 0 0,0 1 0,1 0 0,1 2 0,0 0 0,1 0 0,-2-1 0,1-1 0,1-3 0,1-1 0,2-2 0,1 0 0,1 1 0,0 0 0,0 0 0,0-2 0,3 1 0,3-1 0,3-1 0,4-2 0,4-1 0,3 0 0,3 0 0,-1 0 0,-4-1 0,-4-3 0,-4-3 0,-3-2 0,-3-1 0,0 0 0,-2 1 0,0-1 0,-1 1 0,-1 2 0,0 10 0,0 11 0,0 10 0,0 5 0,0-5 0,0-4 0,0-6 0,1-5 0,1-4 0,3-3 0,2-2 0,2 0 0,2 0 0,3-2 0,2-4 0,2-6 0,0-4 0,-3-4 0,-4-3 0,-5 2 0,-4 0 0,-2 3 0,0 4 0,0 2 0,0 3 0,1 1 0,2 4 0,3 2 0,2 1 0,0 1 0,2 0 0,-1 1 0,0 2 0,-2 2 0,-3 2 0,0 1 0,0 2 0,-1 0 0,1 1 0,-1 0 0,0-1 0,-1-2 0,0-3 0,2 0 0,0-1 0,2 2 0,-1-1 0,1-1 0,0 0 0,-1-2 0,1 0 0,1-1 0,0-1 0,0 0 0,2-1 0,1-1 0,-1-2 0,-2-3 0,-3-5 0,-2-5 0,0-3 0,-2-2 0,0 3 0,1 5 0,1 6 0,2 4 0,3 3 0,-1 1 0,1 0 0,-4 0 0,-2 0 0,-5 3 0,1 1 0,-3 3 0,3 2 0,1 0 0,0-1 0,1 0 0,1 0 0,0 0 0,0 1 0,0 1 0,0 1 0,0-1 0,0-1 0,1-2 0,0 0 0,3-1 0,3-1 0,1 0 0,2-2 0,-1 1 0,2-2 0,0-1 0,0 0 0,0-1 0,0 0 0,0-1 0,1-5 0,-1-4 0,-1-3 0,-3-2 0,-3 3 0,-3 2 0,-1 2 0,1 4 0,2 4 0,3 7 0,1 2 0,0 3 0,1-2 0,-2-2 0,2-1 0,-2-3 0,0 0 0,2-2 0,1 0 0,2 0 0,0-2 0,0-1 0,1-3 0,-1-6 0,1-6 0,-2-3 0,-2 1 0,-3 3 0,-3 3 0,-2 9 0,0 12 0,0 15 0,0 7 0,0 13 0,3 8 0,3 8 0,2 9 0,-1-8 0,-3-8 0,-2-12 0,-6-7 0,-7-5 0,-13-3 0,-11-2 0,-7-5 0,-4-7 0,3-5 0,4-9 0,8-7 0,10-8 0,8-6 0,6-3 0,4-3 0,7-4 0,10-3 0,10 1 0,9 2 0,2 7 0,-1 7 0,0 6 0,2 2 0,1 1 0,1-1 0,-1-1 0,0-2 0,-5-1 0,-3-1 0,-3-1 0,-5 3 0,-4 1 0,-5 5 0,-6 4 0,-3 2 0,-2 1 0</inkml:trace>
  <inkml:trace contextRef="#ctx0" brushRef="#br0" timeOffset="1734">1099 24 24575,'0'23'0,"0"1"0,0 0 0,0-5 0,0-3 0,0-1 0,0 3 0,0 5 0,1 0 0,1-2 0,2-2 0,2-1 0,1 1 0,1 2 0,1 3 0,0 0 0,-2 1 0,-1-3 0,-1-2 0,-1-2 0,-1-2 0,1 0 0,-1-1 0,-2-2 0,-1-2 0,-1-3 0,-1-4 0,-3-2 0,-2 0 0,-1 1 0,0 3 0,0 1 0,0 0 0,1-1 0,3-2 0,2-2 0</inkml:trace>
  <inkml:trace contextRef="#ctx0" brushRef="#br0" timeOffset="3258">694 71 24575,'7'-3'0,"1"1"0,-1 2 0,5 0 0,0 0 0,5 0 0,6 0 0,2 0 0,4 0 0,-5 0 0,-2 0 0,-1-2 0,2-3 0,3-3 0,0-2 0,-4 1 0,-4 2 0,-2 2 0,2 1 0,4 1 0,5 0 0,1-1 0,-5 1 0,-5 2 0,-7 0 0,-2 1 0,1 0 0,0 2 0,1 3 0,0 2 0,1 4 0,-1-1 0,-2-1 0,-1-3 0,-2 0 0,1 0 0,2 4 0,2 3 0,-1 0 0,-4-6 0,-2-2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C:\Users\Kay\AppData\Local\Microsoft\Windows\INetCache\IE\FL15N9UG\FAS Letterhead2.dotx</Template>
  <TotalTime>18</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Darcy Thomas</cp:lastModifiedBy>
  <cp:revision>18</cp:revision>
  <cp:lastPrinted>2016-03-08T20:59:00Z</cp:lastPrinted>
  <dcterms:created xsi:type="dcterms:W3CDTF">2025-02-06T15:33:00Z</dcterms:created>
  <dcterms:modified xsi:type="dcterms:W3CDTF">2025-02-06T18:54:00Z</dcterms:modified>
</cp:coreProperties>
</file>